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239F7" w14:paraId="0DBD03F0" w14:textId="77777777" w:rsidTr="008239F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239F7" w14:paraId="0A43740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239F7" w14:paraId="7AB64FA9" w14:textId="77777777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239F7" w14:paraId="00F61AED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239F7" w14:paraId="10C53AFE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D6D2F87" w14:textId="77777777" w:rsidR="008239F7" w:rsidRDefault="008239F7">
                                    <w:pPr>
                                      <w:jc w:val="center"/>
                                      <w:rPr>
                                        <w:rFonts w:ascii="Open Sans" w:eastAsia="Times New Roman" w:hAnsi="Open Sans" w:cs="Open Sans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Open Sans" w:eastAsia="Times New Roman" w:hAnsi="Open Sans" w:cs="Open Sans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Can't see this email? </w:t>
                                    </w:r>
                                    <w:hyperlink r:id="rId5" w:tgtFrame="_blank" w:history="1">
                                      <w:r>
                                        <w:rPr>
                                          <w:rStyle w:val="Hyperlink"/>
                                          <w:rFonts w:ascii="Open Sans" w:eastAsia="Times New Roman" w:hAnsi="Open Sans" w:cs="Open Sans"/>
                                          <w:color w:val="008195"/>
                                          <w:sz w:val="18"/>
                                          <w:szCs w:val="18"/>
                                        </w:rPr>
                                        <w:t>Click here</w:t>
                                      </w:r>
                                    </w:hyperlink>
                                    <w:r>
                                      <w:rPr>
                                        <w:rFonts w:ascii="Open Sans" w:eastAsia="Times New Roman" w:hAnsi="Open Sans" w:cs="Open Sans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to view this message in browser window.</w:t>
                                    </w:r>
                                  </w:p>
                                </w:tc>
                              </w:tr>
                              <w:tr w:rsidR="008239F7" w14:paraId="626AB372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239F7" w14:paraId="12D9F12F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vAlign w:val="center"/>
                                          <w:hideMark/>
                                        </w:tcPr>
                                        <w:p w14:paraId="7974D9F1" w14:textId="148D8B02" w:rsidR="008239F7" w:rsidRDefault="008239F7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0000FF"/>
                                            </w:rPr>
                                            <w:drawing>
                                              <wp:inline distT="0" distB="0" distL="0" distR="0" wp14:anchorId="6791EE08" wp14:editId="717E4798">
                                                <wp:extent cx="5715000" cy="2381250"/>
                                                <wp:effectExtent l="0" t="0" r="0" b="0"/>
                                                <wp:docPr id="458747620" name="Picture 29" descr="Image: cherry blossoms. Text: Educator Newsletter">
                                                  <a:hlinkClick xmlns:a="http://schemas.openxmlformats.org/drawingml/2006/main" r:id="rId6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5" descr="Image: cherry blossoms. Text: Educator Newsletter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715000" cy="23812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E064AA6" w14:textId="77777777" w:rsidR="008239F7" w:rsidRDefault="008239F7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27300E5" w14:textId="77777777" w:rsidR="008239F7" w:rsidRDefault="008239F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C739F61" w14:textId="77777777" w:rsidR="008239F7" w:rsidRDefault="008239F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F1B02B3" w14:textId="77777777" w:rsidR="008239F7" w:rsidRDefault="008239F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8C80D8F" w14:textId="77777777" w:rsidR="008239F7" w:rsidRDefault="008239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74CD1A0" w14:textId="77777777" w:rsidR="008239F7" w:rsidRDefault="008239F7" w:rsidP="008239F7">
      <w:pPr>
        <w:shd w:val="clear" w:color="auto" w:fill="FFFFFF"/>
        <w:rPr>
          <w:rFonts w:eastAsia="Times New Roman"/>
          <w:vanish/>
          <w:lang w:val="en"/>
        </w:rPr>
      </w:pPr>
    </w:p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239F7" w14:paraId="72B0E606" w14:textId="77777777" w:rsidTr="008239F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239F7" w14:paraId="1EBE0AA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8239F7" w14:paraId="4B885CA3" w14:textId="77777777">
                    <w:trPr>
                      <w:jc w:val="center"/>
                    </w:trPr>
                    <w:tc>
                      <w:tcPr>
                        <w:tcW w:w="87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8239F7" w14:paraId="15FD0229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8239F7" w14:paraId="6C7F380F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0" w:type="dxa"/>
                                      <w:bottom w:w="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14:paraId="4912ACE2" w14:textId="77777777" w:rsidR="008239F7" w:rsidRDefault="008239F7">
                                    <w:pPr>
                                      <w:pStyle w:val="NormalWeb"/>
                                      <w:rPr>
                                        <w:rFonts w:ascii="Open Sans" w:eastAsiaTheme="minorEastAsia" w:hAnsi="Open Sans" w:cs="Open Sans"/>
                                        <w:color w:val="000000"/>
                                        <w:spacing w:val="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Open Sans" w:hAnsi="Open Sans" w:cs="Open Sans"/>
                                        <w:color w:val="000000"/>
                                        <w:spacing w:val="3"/>
                                        <w:sz w:val="21"/>
                                        <w:szCs w:val="21"/>
                                      </w:rPr>
                                      <w:t>Welcome to the </w:t>
                                    </w:r>
                                    <w:hyperlink r:id="rId8" w:history="1">
                                      <w:r>
                                        <w:rPr>
                                          <w:rStyle w:val="Hyperlink"/>
                                          <w:rFonts w:ascii="Open Sans" w:hAnsi="Open Sans" w:cs="Open Sans"/>
                                          <w:b/>
                                          <w:bCs/>
                                          <w:color w:val="008195"/>
                                          <w:spacing w:val="3"/>
                                          <w:sz w:val="21"/>
                                          <w:szCs w:val="21"/>
                                        </w:rPr>
                                        <w:t>Sno-Isle Libraries Educator Newsletter</w:t>
                                      </w:r>
                                    </w:hyperlink>
                                    <w:r>
                                      <w:rPr>
                                        <w:rStyle w:val="Strong"/>
                                        <w:rFonts w:ascii="Open Sans" w:hAnsi="Open Sans" w:cs="Open Sans"/>
                                        <w:color w:val="000000"/>
                                        <w:spacing w:val="3"/>
                                        <w:sz w:val="21"/>
                                        <w:szCs w:val="21"/>
                                      </w:rPr>
                                      <w:t xml:space="preserve"> for June 2023.</w:t>
                                    </w:r>
                                    <w:r>
                                      <w:rPr>
                                        <w:rFonts w:ascii="Open Sans" w:hAnsi="Open Sans" w:cs="Open Sans"/>
                                        <w:color w:val="000000"/>
                                        <w:spacing w:val="3"/>
                                        <w:sz w:val="21"/>
                                        <w:szCs w:val="21"/>
                                      </w:rPr>
                                      <w:t xml:space="preserve"> In this issue, you will find information about Summer Reading, school break resources for families, and more.</w:t>
                                    </w:r>
                                    <w:r>
                                      <w:rPr>
                                        <w:rFonts w:ascii="Open Sans" w:hAnsi="Open Sans" w:cs="Open Sans"/>
                                        <w:color w:val="000000"/>
                                        <w:spacing w:val="3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Open Sans" w:hAnsi="Open Sans" w:cs="Open Sans"/>
                                        <w:color w:val="000000"/>
                                        <w:spacing w:val="3"/>
                                        <w:sz w:val="21"/>
                                        <w:szCs w:val="21"/>
                                      </w:rPr>
                                      <w:br/>
                                      <w:t>Thank you for teaching and caring for students this school year. We hope you have a great summer break!</w:t>
                                    </w:r>
                                  </w:p>
                                </w:tc>
                              </w:tr>
                            </w:tbl>
                            <w:p w14:paraId="67968F1C" w14:textId="77777777" w:rsidR="008239F7" w:rsidRDefault="008239F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648A255" w14:textId="77777777" w:rsidR="008239F7" w:rsidRDefault="008239F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956B72D" w14:textId="77777777" w:rsidR="008239F7" w:rsidRDefault="008239F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BAB38D9" w14:textId="77777777" w:rsidR="008239F7" w:rsidRDefault="008239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7756480" w14:textId="77777777" w:rsidR="008239F7" w:rsidRDefault="008239F7" w:rsidP="008239F7">
      <w:pPr>
        <w:shd w:val="clear" w:color="auto" w:fill="FFFFFF"/>
        <w:rPr>
          <w:rFonts w:eastAsia="Times New Roman"/>
          <w:vanish/>
          <w:lang w:val="en"/>
        </w:rPr>
      </w:pPr>
    </w:p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239F7" w14:paraId="470D8C7B" w14:textId="77777777" w:rsidTr="008239F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239F7" w14:paraId="1A600C5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239F7" w14:paraId="456FFB93" w14:textId="77777777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239F7" w14:paraId="19956FBC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239F7" w14:paraId="54CA76DE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0" w:type="dxa"/>
                                      <w:bottom w:w="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14:paraId="3D9D40C4" w14:textId="77777777" w:rsidR="008239F7" w:rsidRDefault="008239F7">
                                    <w:pPr>
                                      <w:pStyle w:val="NormalWeb"/>
                                      <w:rPr>
                                        <w:rFonts w:ascii="Open Sans" w:eastAsiaTheme="minorEastAsia" w:hAnsi="Open Sans" w:cs="Open Sans"/>
                                        <w:color w:val="000000"/>
                                        <w:spacing w:val="3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Open Sans" w:hAnsi="Open Sans" w:cs="Open Sans"/>
                                        <w:color w:val="000000"/>
                                        <w:spacing w:val="3"/>
                                      </w:rPr>
                                      <w:t>Summer Reading School Toolkit</w:t>
                                    </w:r>
                                  </w:p>
                                </w:tc>
                              </w:tr>
                              <w:tr w:rsidR="008239F7" w14:paraId="3EFC280D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50" w:type="dxa"/>
                                      <w:bottom w:w="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700" w:type="dxa"/>
                                      <w:jc w:val="center"/>
                                      <w:tblBorders>
                                        <w:top w:val="single" w:sz="24" w:space="0" w:color="E8E8E8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00"/>
                                    </w:tblGrid>
                                    <w:tr w:rsidR="008239F7" w14:paraId="6C65B6A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4" w:space="0" w:color="E8E8E8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63F106A" w14:textId="77777777" w:rsidR="008239F7" w:rsidRDefault="008239F7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51E1AF0" w14:textId="77777777" w:rsidR="008239F7" w:rsidRDefault="008239F7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A9963C5" w14:textId="77777777" w:rsidR="008239F7" w:rsidRDefault="008239F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4EC39BE" w14:textId="77777777" w:rsidR="008239F7" w:rsidRDefault="008239F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413102A" w14:textId="77777777" w:rsidR="008239F7" w:rsidRDefault="008239F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1C5A9BC" w14:textId="77777777" w:rsidR="008239F7" w:rsidRDefault="008239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DD315D6" w14:textId="77777777" w:rsidR="008239F7" w:rsidRDefault="008239F7" w:rsidP="008239F7">
      <w:pPr>
        <w:shd w:val="clear" w:color="auto" w:fill="FFFFFF"/>
        <w:rPr>
          <w:rFonts w:eastAsia="Times New Roman"/>
          <w:vanish/>
          <w:lang w:val="en"/>
        </w:rPr>
      </w:pPr>
    </w:p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239F7" w14:paraId="7A1F8600" w14:textId="77777777" w:rsidTr="008239F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239F7" w14:paraId="6D3CA8B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60"/>
                    <w:gridCol w:w="5640"/>
                  </w:tblGrid>
                  <w:tr w:rsidR="008239F7" w14:paraId="308F5F0B" w14:textId="77777777">
                    <w:trPr>
                      <w:jc w:val="center"/>
                    </w:trPr>
                    <w:tc>
                      <w:tcPr>
                        <w:tcW w:w="3045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60"/>
                        </w:tblGrid>
                        <w:tr w:rsidR="008239F7" w14:paraId="061B09CD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60"/>
                              </w:tblGrid>
                              <w:tr w:rsidR="008239F7" w14:paraId="6A8EF98D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910"/>
                                    </w:tblGrid>
                                    <w:tr w:rsidR="008239F7" w14:paraId="62A415A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895" w:type="dxa"/>
                                          <w:vAlign w:val="center"/>
                                          <w:hideMark/>
                                        </w:tcPr>
                                        <w:p w14:paraId="55F993B3" w14:textId="01276D00" w:rsidR="008239F7" w:rsidRDefault="008239F7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0000FF"/>
                                            </w:rPr>
                                            <w:drawing>
                                              <wp:inline distT="0" distB="0" distL="0" distR="0" wp14:anchorId="6465A523" wp14:editId="2A470719">
                                                <wp:extent cx="1838325" cy="1838325"/>
                                                <wp:effectExtent l="0" t="0" r="9525" b="9525"/>
                                                <wp:docPr id="671926138" name="Picture 28" descr="Logo: Summer Reading">
                                                  <a:hlinkClick xmlns:a="http://schemas.openxmlformats.org/drawingml/2006/main" r:id="rId9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6" descr="Logo: Summer Readi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838325" cy="18383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BDFFA37" w14:textId="77777777" w:rsidR="008239F7" w:rsidRDefault="008239F7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A0893CE" w14:textId="77777777" w:rsidR="008239F7" w:rsidRDefault="008239F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653A748" w14:textId="77777777" w:rsidR="008239F7" w:rsidRDefault="008239F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55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40"/>
                        </w:tblGrid>
                        <w:tr w:rsidR="008239F7" w14:paraId="3B6B8330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</w:tblGrid>
                              <w:tr w:rsidR="008239F7" w14:paraId="7AE21E30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14:paraId="62455CA1" w14:textId="77777777" w:rsidR="008239F7" w:rsidRDefault="008239F7">
                                    <w:pPr>
                                      <w:pStyle w:val="NormalWeb"/>
                                      <w:rPr>
                                        <w:rFonts w:ascii="Open Sans" w:eastAsiaTheme="minorEastAsia" w:hAnsi="Open Sans" w:cs="Open Sans"/>
                                        <w:color w:val="000000"/>
                                        <w:spacing w:val="3"/>
                                        <w:sz w:val="21"/>
                                        <w:szCs w:val="21"/>
                                      </w:rPr>
                                    </w:pPr>
                                    <w:hyperlink r:id="rId11" w:history="1">
                                      <w:r>
                                        <w:rPr>
                                          <w:rStyle w:val="Hyperlink"/>
                                          <w:rFonts w:ascii="Open Sans" w:hAnsi="Open Sans" w:cs="Open Sans"/>
                                          <w:color w:val="008195"/>
                                          <w:spacing w:val="3"/>
                                          <w:sz w:val="21"/>
                                          <w:szCs w:val="21"/>
                                        </w:rPr>
                                        <w:t>Summer Reading</w:t>
                                      </w:r>
                                    </w:hyperlink>
                                    <w:r>
                                      <w:rPr>
                                        <w:rFonts w:ascii="Open Sans" w:hAnsi="Open Sans" w:cs="Open Sans"/>
                                        <w:color w:val="000000"/>
                                        <w:spacing w:val="3"/>
                                        <w:sz w:val="21"/>
                                        <w:szCs w:val="21"/>
                                      </w:rPr>
                                      <w:t xml:space="preserve"> at Sno-Isle Libraries starts June 1. Our theme is All Together Now. All reading is encouraged – any book, any language, and any format! Kids and teens who read for 10 hours will get a free book and a sticker.</w:t>
                                    </w:r>
                                  </w:p>
                                  <w:p w14:paraId="19FF86C6" w14:textId="77777777" w:rsidR="008239F7" w:rsidRDefault="008239F7">
                                    <w:pPr>
                                      <w:pStyle w:val="NormalWeb"/>
                                      <w:spacing w:before="0" w:after="0"/>
                                      <w:rPr>
                                        <w:rFonts w:ascii="Open Sans" w:hAnsi="Open Sans" w:cs="Open Sans"/>
                                        <w:color w:val="000000"/>
                                        <w:spacing w:val="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Open Sans" w:hAnsi="Open Sans" w:cs="Open Sans"/>
                                        <w:color w:val="000000"/>
                                        <w:spacing w:val="3"/>
                                        <w:sz w:val="21"/>
                                        <w:szCs w:val="21"/>
                                      </w:rPr>
                                      <w:t xml:space="preserve">The library will </w:t>
                                    </w:r>
                                    <w:hyperlink r:id="rId12" w:history="1">
                                      <w:r>
                                        <w:rPr>
                                          <w:rStyle w:val="Hyperlink"/>
                                          <w:rFonts w:ascii="Open Sans" w:hAnsi="Open Sans" w:cs="Open Sans"/>
                                          <w:color w:val="008195"/>
                                          <w:spacing w:val="3"/>
                                          <w:sz w:val="21"/>
                                          <w:szCs w:val="21"/>
                                        </w:rPr>
                                        <w:t>offer fun in-person and online events</w:t>
                                      </w:r>
                                    </w:hyperlink>
                                    <w:r>
                                      <w:rPr>
                                        <w:rFonts w:ascii="Open Sans" w:hAnsi="Open Sans" w:cs="Open Sans"/>
                                        <w:color w:val="000000"/>
                                        <w:spacing w:val="3"/>
                                        <w:sz w:val="21"/>
                                        <w:szCs w:val="21"/>
                                      </w:rPr>
                                      <w:t xml:space="preserve">, community art activities inside the library, and reading suggestions for </w:t>
                                    </w:r>
                                    <w:hyperlink r:id="rId13" w:history="1">
                                      <w:r>
                                        <w:rPr>
                                          <w:rStyle w:val="Hyperlink"/>
                                          <w:rFonts w:ascii="Open Sans" w:hAnsi="Open Sans" w:cs="Open Sans"/>
                                          <w:color w:val="008195"/>
                                          <w:spacing w:val="3"/>
                                          <w:sz w:val="21"/>
                                          <w:szCs w:val="21"/>
                                        </w:rPr>
                                        <w:t>kids</w:t>
                                      </w:r>
                                    </w:hyperlink>
                                    <w:r>
                                      <w:rPr>
                                        <w:rFonts w:ascii="Open Sans" w:hAnsi="Open Sans" w:cs="Open Sans"/>
                                        <w:color w:val="000000"/>
                                        <w:spacing w:val="3"/>
                                        <w:sz w:val="21"/>
                                        <w:szCs w:val="21"/>
                                      </w:rPr>
                                      <w:t xml:space="preserve"> and </w:t>
                                    </w:r>
                                    <w:hyperlink r:id="rId14" w:history="1">
                                      <w:r>
                                        <w:rPr>
                                          <w:rStyle w:val="Hyperlink"/>
                                          <w:rFonts w:ascii="Open Sans" w:hAnsi="Open Sans" w:cs="Open Sans"/>
                                          <w:color w:val="008195"/>
                                          <w:spacing w:val="3"/>
                                          <w:sz w:val="21"/>
                                          <w:szCs w:val="21"/>
                                        </w:rPr>
                                        <w:t>teens</w:t>
                                      </w:r>
                                    </w:hyperlink>
                                    <w:r>
                                      <w:rPr>
                                        <w:rFonts w:ascii="Open Sans" w:hAnsi="Open Sans" w:cs="Open Sans"/>
                                        <w:color w:val="000000"/>
                                        <w:spacing w:val="3"/>
                                        <w:sz w:val="21"/>
                                        <w:szCs w:val="21"/>
                                      </w:rPr>
                                      <w:t xml:space="preserve">. Here’s a </w:t>
                                    </w:r>
                                    <w:hyperlink r:id="rId15" w:history="1">
                                      <w:r>
                                        <w:rPr>
                                          <w:rStyle w:val="Hyperlink"/>
                                          <w:rFonts w:ascii="Open Sans" w:hAnsi="Open Sans" w:cs="Open Sans"/>
                                          <w:color w:val="008195"/>
                                          <w:spacing w:val="3"/>
                                          <w:sz w:val="21"/>
                                          <w:szCs w:val="21"/>
                                        </w:rPr>
                                        <w:t>helpful toolkit</w:t>
                                      </w:r>
                                    </w:hyperlink>
                                    <w:r>
                                      <w:rPr>
                                        <w:rFonts w:ascii="Open Sans" w:hAnsi="Open Sans" w:cs="Open Sans"/>
                                        <w:color w:val="000000"/>
                                        <w:spacing w:val="3"/>
                                        <w:sz w:val="21"/>
                                        <w:szCs w:val="21"/>
                                      </w:rPr>
                                      <w:t xml:space="preserve"> to spread the word to students and families!</w:t>
                                    </w:r>
                                  </w:p>
                                </w:tc>
                              </w:tr>
                            </w:tbl>
                            <w:p w14:paraId="4FAD037C" w14:textId="77777777" w:rsidR="008239F7" w:rsidRDefault="008239F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694ABCB" w14:textId="77777777" w:rsidR="008239F7" w:rsidRDefault="008239F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73DE9BD" w14:textId="77777777" w:rsidR="008239F7" w:rsidRDefault="008239F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B223386" w14:textId="77777777" w:rsidR="008239F7" w:rsidRDefault="008239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664A48A" w14:textId="77777777" w:rsidR="008239F7" w:rsidRDefault="008239F7" w:rsidP="008239F7">
      <w:pPr>
        <w:shd w:val="clear" w:color="auto" w:fill="FFFFFF"/>
        <w:rPr>
          <w:rFonts w:eastAsia="Times New Roman"/>
          <w:vanish/>
          <w:lang w:val="en"/>
        </w:rPr>
      </w:pPr>
    </w:p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239F7" w14:paraId="186C70DE" w14:textId="77777777" w:rsidTr="008239F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239F7" w14:paraId="5D368C2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239F7" w14:paraId="75EDB8FB" w14:textId="77777777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239F7" w14:paraId="4920E746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239F7" w14:paraId="3AD41B8C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0" w:type="dxa"/>
                                      <w:bottom w:w="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14:paraId="7E090364" w14:textId="77777777" w:rsidR="008239F7" w:rsidRDefault="008239F7">
                                    <w:pPr>
                                      <w:pStyle w:val="NormalWeb"/>
                                      <w:rPr>
                                        <w:rFonts w:ascii="Open Sans" w:eastAsiaTheme="minorEastAsia" w:hAnsi="Open Sans" w:cs="Open Sans"/>
                                        <w:color w:val="000000"/>
                                        <w:spacing w:val="3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Open Sans" w:hAnsi="Open Sans" w:cs="Open Sans"/>
                                        <w:color w:val="000000"/>
                                        <w:spacing w:val="3"/>
                                      </w:rPr>
                                      <w:t>School Break Resources for Families</w:t>
                                    </w:r>
                                  </w:p>
                                </w:tc>
                              </w:tr>
                              <w:tr w:rsidR="008239F7" w14:paraId="3C2C5D5C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50" w:type="dxa"/>
                                      <w:bottom w:w="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700" w:type="dxa"/>
                                      <w:jc w:val="center"/>
                                      <w:tblBorders>
                                        <w:top w:val="single" w:sz="24" w:space="0" w:color="E8E8E8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00"/>
                                    </w:tblGrid>
                                    <w:tr w:rsidR="008239F7" w14:paraId="6AAF4CB2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4" w:space="0" w:color="E8E8E8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631AC63" w14:textId="77777777" w:rsidR="008239F7" w:rsidRDefault="008239F7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21E36E2" w14:textId="77777777" w:rsidR="008239F7" w:rsidRDefault="008239F7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D06636C" w14:textId="77777777" w:rsidR="008239F7" w:rsidRDefault="008239F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E553562" w14:textId="77777777" w:rsidR="008239F7" w:rsidRDefault="008239F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DE60DB" w14:textId="77777777" w:rsidR="008239F7" w:rsidRDefault="008239F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0AB5870" w14:textId="77777777" w:rsidR="008239F7" w:rsidRDefault="008239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332C6A0" w14:textId="77777777" w:rsidR="008239F7" w:rsidRDefault="008239F7" w:rsidP="008239F7">
      <w:pPr>
        <w:shd w:val="clear" w:color="auto" w:fill="FFFFFF"/>
        <w:rPr>
          <w:rFonts w:eastAsia="Times New Roman"/>
          <w:vanish/>
          <w:lang w:val="en"/>
        </w:rPr>
      </w:pPr>
    </w:p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239F7" w14:paraId="4D132BDD" w14:textId="77777777" w:rsidTr="008239F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239F7" w14:paraId="26BF364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60"/>
                    <w:gridCol w:w="5640"/>
                  </w:tblGrid>
                  <w:tr w:rsidR="008239F7" w14:paraId="578B657D" w14:textId="77777777">
                    <w:trPr>
                      <w:jc w:val="center"/>
                    </w:trPr>
                    <w:tc>
                      <w:tcPr>
                        <w:tcW w:w="3045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60"/>
                        </w:tblGrid>
                        <w:tr w:rsidR="008239F7" w14:paraId="3AFCF23C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60"/>
                              </w:tblGrid>
                              <w:tr w:rsidR="008239F7" w14:paraId="4C0AD801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910"/>
                                    </w:tblGrid>
                                    <w:tr w:rsidR="008239F7" w14:paraId="308C8780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895" w:type="dxa"/>
                                          <w:vAlign w:val="center"/>
                                          <w:hideMark/>
                                        </w:tcPr>
                                        <w:p w14:paraId="1DFA90AA" w14:textId="4AC0C6EB" w:rsidR="008239F7" w:rsidRDefault="008239F7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0000FF"/>
                                            </w:rPr>
                                            <w:lastRenderedPageBreak/>
                                            <w:drawing>
                                              <wp:inline distT="0" distB="0" distL="0" distR="0" wp14:anchorId="2A7D0FB3" wp14:editId="2892FED5">
                                                <wp:extent cx="1838325" cy="1838325"/>
                                                <wp:effectExtent l="0" t="0" r="9525" b="9525"/>
                                                <wp:docPr id="1285043409" name="Picture 27" descr="Image: child with lunch tray">
                                                  <a:hlinkClick xmlns:a="http://schemas.openxmlformats.org/drawingml/2006/main" r:id="rId16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7" descr="Image: child with lunch tray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7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838325" cy="18383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A3706C1" w14:textId="77777777" w:rsidR="008239F7" w:rsidRDefault="008239F7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70D798D" w14:textId="77777777" w:rsidR="008239F7" w:rsidRDefault="008239F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4E5C3BD" w14:textId="77777777" w:rsidR="008239F7" w:rsidRDefault="008239F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55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40"/>
                        </w:tblGrid>
                        <w:tr w:rsidR="008239F7" w14:paraId="2847881B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40"/>
                              </w:tblGrid>
                              <w:tr w:rsidR="008239F7" w14:paraId="157F81CC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14:paraId="4D92D844" w14:textId="77777777" w:rsidR="008239F7" w:rsidRDefault="008239F7">
                                    <w:pPr>
                                      <w:pStyle w:val="NormalWeb"/>
                                      <w:rPr>
                                        <w:rFonts w:ascii="Open Sans" w:eastAsiaTheme="minorEastAsia" w:hAnsi="Open Sans" w:cs="Open Sans"/>
                                        <w:color w:val="000000"/>
                                        <w:spacing w:val="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Open Sans" w:hAnsi="Open Sans" w:cs="Open Sans"/>
                                        <w:color w:val="000000"/>
                                        <w:spacing w:val="3"/>
                                        <w:sz w:val="21"/>
                                        <w:szCs w:val="21"/>
                                      </w:rPr>
                                      <w:t xml:space="preserve">School breaks bring a change in activities and routines, both positive and negative. Check out these </w:t>
                                    </w:r>
                                    <w:hyperlink r:id="rId18" w:history="1">
                                      <w:r>
                                        <w:rPr>
                                          <w:rStyle w:val="Hyperlink"/>
                                          <w:rFonts w:ascii="Open Sans" w:hAnsi="Open Sans" w:cs="Open Sans"/>
                                          <w:color w:val="008195"/>
                                          <w:spacing w:val="3"/>
                                          <w:sz w:val="21"/>
                                          <w:szCs w:val="21"/>
                                        </w:rPr>
                                        <w:t>local resources</w:t>
                                      </w:r>
                                    </w:hyperlink>
                                    <w:r>
                                      <w:rPr>
                                        <w:rFonts w:ascii="Open Sans" w:hAnsi="Open Sans" w:cs="Open Sans"/>
                                        <w:color w:val="000000"/>
                                        <w:spacing w:val="3"/>
                                        <w:sz w:val="21"/>
                                        <w:szCs w:val="21"/>
                                      </w:rPr>
                                      <w:t xml:space="preserve"> for families when school is out, including activities to stay busy, childcare, food &amp; shelter, mental health, and more.</w:t>
                                    </w:r>
                                  </w:p>
                                </w:tc>
                              </w:tr>
                            </w:tbl>
                            <w:p w14:paraId="57A32176" w14:textId="77777777" w:rsidR="008239F7" w:rsidRDefault="008239F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B3D3E49" w14:textId="77777777" w:rsidR="008239F7" w:rsidRDefault="008239F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9C146A0" w14:textId="77777777" w:rsidR="008239F7" w:rsidRDefault="008239F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0920695" w14:textId="77777777" w:rsidR="008239F7" w:rsidRDefault="008239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3869DCA" w14:textId="77777777" w:rsidR="008239F7" w:rsidRDefault="008239F7" w:rsidP="008239F7">
      <w:pPr>
        <w:shd w:val="clear" w:color="auto" w:fill="FFFFFF"/>
        <w:rPr>
          <w:rFonts w:eastAsia="Times New Roman"/>
          <w:vanish/>
          <w:lang w:val="en"/>
        </w:rPr>
      </w:pPr>
    </w:p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239F7" w14:paraId="2AC029D2" w14:textId="77777777" w:rsidTr="008239F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239F7" w14:paraId="5A1B575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239F7" w14:paraId="1CE7C137" w14:textId="77777777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239F7" w14:paraId="05FFC3EB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239F7" w14:paraId="1F6EA558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14:paraId="0E604CCA" w14:textId="77777777" w:rsidR="008239F7" w:rsidRDefault="008239F7">
                                    <w:pPr>
                                      <w:pStyle w:val="NormalWeb"/>
                                      <w:rPr>
                                        <w:rFonts w:ascii="Open Sans" w:eastAsiaTheme="minorEastAsia" w:hAnsi="Open Sans" w:cs="Open Sans"/>
                                        <w:color w:val="000000"/>
                                        <w:spacing w:val="3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Open Sans" w:hAnsi="Open Sans" w:cs="Open Sans"/>
                                        <w:color w:val="000000"/>
                                        <w:spacing w:val="3"/>
                                      </w:rPr>
                                      <w:t>Schedule a School Visit Today!</w:t>
                                    </w:r>
                                  </w:p>
                                </w:tc>
                              </w:tr>
                              <w:tr w:rsidR="008239F7" w14:paraId="233C4F5C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50" w:type="dxa"/>
                                      <w:bottom w:w="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700" w:type="dxa"/>
                                      <w:jc w:val="center"/>
                                      <w:tblBorders>
                                        <w:top w:val="single" w:sz="24" w:space="0" w:color="E8E8E8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00"/>
                                    </w:tblGrid>
                                    <w:tr w:rsidR="008239F7" w14:paraId="4834D98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4" w:space="0" w:color="E8E8E8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2C9F124" w14:textId="77777777" w:rsidR="008239F7" w:rsidRDefault="008239F7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E8AF095" w14:textId="77777777" w:rsidR="008239F7" w:rsidRDefault="008239F7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BBD3DFC" w14:textId="77777777" w:rsidR="008239F7" w:rsidRDefault="008239F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00BB9E8" w14:textId="77777777" w:rsidR="008239F7" w:rsidRDefault="008239F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1EC1CD9" w14:textId="77777777" w:rsidR="008239F7" w:rsidRDefault="008239F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5F2B2BF" w14:textId="77777777" w:rsidR="008239F7" w:rsidRDefault="008239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9112E5D" w14:textId="77777777" w:rsidR="008239F7" w:rsidRDefault="008239F7" w:rsidP="008239F7">
      <w:pPr>
        <w:shd w:val="clear" w:color="auto" w:fill="FFFFFF"/>
        <w:rPr>
          <w:rFonts w:eastAsia="Times New Roman"/>
          <w:vanish/>
          <w:lang w:val="en"/>
        </w:rPr>
      </w:pPr>
    </w:p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239F7" w14:paraId="48C8BD46" w14:textId="77777777" w:rsidTr="008239F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239F7" w14:paraId="4B64BF2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  <w:gridCol w:w="5850"/>
                  </w:tblGrid>
                  <w:tr w:rsidR="008239F7" w14:paraId="0E293876" w14:textId="77777777">
                    <w:trPr>
                      <w:jc w:val="center"/>
                    </w:trPr>
                    <w:tc>
                      <w:tcPr>
                        <w:tcW w:w="315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50"/>
                        </w:tblGrid>
                        <w:tr w:rsidR="008239F7" w14:paraId="5AF56865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50"/>
                              </w:tblGrid>
                              <w:tr w:rsidR="008239F7" w14:paraId="19AE2978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000"/>
                                    </w:tblGrid>
                                    <w:tr w:rsidR="008239F7" w14:paraId="2A7CCD94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3000" w:type="dxa"/>
                                          <w:vAlign w:val="center"/>
                                          <w:hideMark/>
                                        </w:tcPr>
                                        <w:p w14:paraId="132C6DCB" w14:textId="60A62823" w:rsidR="008239F7" w:rsidRDefault="008239F7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0000FF"/>
                                            </w:rPr>
                                            <w:drawing>
                                              <wp:inline distT="0" distB="0" distL="0" distR="0" wp14:anchorId="1AD013A8" wp14:editId="07677F80">
                                                <wp:extent cx="1905000" cy="1905000"/>
                                                <wp:effectExtent l="0" t="0" r="0" b="0"/>
                                                <wp:docPr id="602152297" name="Picture 26" descr="Logo: School Support">
                                                  <a:hlinkClick xmlns:a="http://schemas.openxmlformats.org/drawingml/2006/main" r:id="rId19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8" descr="Logo: School Support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0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905000" cy="19050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0E76F86" w14:textId="77777777" w:rsidR="008239F7" w:rsidRDefault="008239F7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979A680" w14:textId="77777777" w:rsidR="008239F7" w:rsidRDefault="008239F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3B2DA1D" w14:textId="77777777" w:rsidR="008239F7" w:rsidRDefault="008239F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5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50"/>
                        </w:tblGrid>
                        <w:tr w:rsidR="008239F7" w14:paraId="71AB0C0A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0"/>
                              </w:tblGrid>
                              <w:tr w:rsidR="008239F7" w14:paraId="74278CA6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14:paraId="4F6641D5" w14:textId="77777777" w:rsidR="008239F7" w:rsidRDefault="008239F7">
                                    <w:pPr>
                                      <w:pStyle w:val="NormalWeb"/>
                                      <w:rPr>
                                        <w:rFonts w:ascii="Open Sans" w:eastAsiaTheme="minorEastAsia" w:hAnsi="Open Sans" w:cs="Open Sans"/>
                                        <w:color w:val="000000"/>
                                        <w:spacing w:val="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Open Sans" w:hAnsi="Open Sans" w:cs="Open Sans"/>
                                        <w:color w:val="000000"/>
                                        <w:spacing w:val="3"/>
                                        <w:sz w:val="21"/>
                                        <w:szCs w:val="21"/>
                                      </w:rPr>
                                      <w:t xml:space="preserve">There is still time to </w:t>
                                    </w:r>
                                    <w:hyperlink r:id="rId21" w:history="1">
                                      <w:r>
                                        <w:rPr>
                                          <w:rStyle w:val="Hyperlink"/>
                                          <w:rFonts w:ascii="Open Sans" w:hAnsi="Open Sans" w:cs="Open Sans"/>
                                          <w:color w:val="008195"/>
                                          <w:spacing w:val="3"/>
                                          <w:sz w:val="21"/>
                                          <w:szCs w:val="21"/>
                                        </w:rPr>
                                        <w:t>schedule a summer reading visit</w:t>
                                      </w:r>
                                    </w:hyperlink>
                                    <w:r>
                                      <w:rPr>
                                        <w:rFonts w:ascii="Open Sans" w:hAnsi="Open Sans" w:cs="Open Sans"/>
                                        <w:color w:val="000000"/>
                                        <w:spacing w:val="3"/>
                                        <w:sz w:val="21"/>
                                        <w:szCs w:val="21"/>
                                      </w:rPr>
                                      <w:t xml:space="preserve"> with your local library. Some ways we can help include in-person visits, virtual visits, assemblies, information tables at school family nights, and much more.</w:t>
                                    </w:r>
                                  </w:p>
                                  <w:p w14:paraId="20F8642B" w14:textId="77777777" w:rsidR="008239F7" w:rsidRDefault="008239F7">
                                    <w:pPr>
                                      <w:pStyle w:val="NormalWeb"/>
                                      <w:rPr>
                                        <w:rFonts w:ascii="Open Sans" w:hAnsi="Open Sans" w:cs="Open Sans"/>
                                        <w:color w:val="000000"/>
                                        <w:spacing w:val="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Open Sans" w:hAnsi="Open Sans" w:cs="Open Sans"/>
                                        <w:color w:val="000000"/>
                                        <w:spacing w:val="3"/>
                                        <w:sz w:val="21"/>
                                        <w:szCs w:val="21"/>
                                      </w:rPr>
                                      <w:t xml:space="preserve">If you have any questions or would like to partner with us this school year or next, please reach out to your local librarian or contact us using the </w:t>
                                    </w:r>
                                    <w:hyperlink r:id="rId22" w:history="1">
                                      <w:r>
                                        <w:rPr>
                                          <w:rStyle w:val="Hyperlink"/>
                                          <w:rFonts w:ascii="Open Sans" w:hAnsi="Open Sans" w:cs="Open Sans"/>
                                          <w:color w:val="008195"/>
                                          <w:spacing w:val="3"/>
                                          <w:sz w:val="21"/>
                                          <w:szCs w:val="21"/>
                                        </w:rPr>
                                        <w:t>School Support Form</w:t>
                                      </w:r>
                                    </w:hyperlink>
                                    <w:r>
                                      <w:rPr>
                                        <w:rFonts w:ascii="Open Sans" w:hAnsi="Open Sans" w:cs="Open Sans"/>
                                        <w:color w:val="000000"/>
                                        <w:spacing w:val="3"/>
                                        <w:sz w:val="21"/>
                                        <w:szCs w:val="21"/>
                                      </w:rPr>
                                      <w:t>. </w:t>
                                    </w:r>
                                  </w:p>
                                </w:tc>
                              </w:tr>
                            </w:tbl>
                            <w:p w14:paraId="2C4BC400" w14:textId="77777777" w:rsidR="008239F7" w:rsidRDefault="008239F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9F9C5E2" w14:textId="77777777" w:rsidR="008239F7" w:rsidRDefault="008239F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E67B3AC" w14:textId="77777777" w:rsidR="008239F7" w:rsidRDefault="008239F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30603B2" w14:textId="77777777" w:rsidR="008239F7" w:rsidRDefault="008239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811F8C6" w14:textId="77777777" w:rsidR="008239F7" w:rsidRDefault="008239F7" w:rsidP="008239F7">
      <w:pPr>
        <w:shd w:val="clear" w:color="auto" w:fill="FFFFFF"/>
        <w:rPr>
          <w:rFonts w:eastAsia="Times New Roman"/>
          <w:vanish/>
          <w:lang w:val="en"/>
        </w:rPr>
      </w:pPr>
    </w:p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239F7" w14:paraId="13FB0466" w14:textId="77777777" w:rsidTr="008239F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239F7" w14:paraId="74B39C0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239F7" w14:paraId="2CA58BB9" w14:textId="77777777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239F7" w14:paraId="3CB5037D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239F7" w14:paraId="516E2921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700" w:type="dxa"/>
                                      <w:jc w:val="center"/>
                                      <w:tblBorders>
                                        <w:top w:val="single" w:sz="24" w:space="0" w:color="BEF246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00"/>
                                    </w:tblGrid>
                                    <w:tr w:rsidR="008239F7" w14:paraId="3F2356F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4" w:space="0" w:color="BEF246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481B5AC" w14:textId="77777777" w:rsidR="008239F7" w:rsidRDefault="008239F7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9CCD0AC" w14:textId="77777777" w:rsidR="008239F7" w:rsidRDefault="008239F7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8239F7" w14:paraId="718B0F89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25" w:type="dxa"/>
                                      <w:bottom w:w="15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14:paraId="0A2CBE3E" w14:textId="77777777" w:rsidR="008239F7" w:rsidRDefault="008239F7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Open Sans" w:eastAsiaTheme="minorEastAsia" w:hAnsi="Open Sans" w:cs="Open Sans"/>
                                        <w:color w:val="000000"/>
                                        <w:spacing w:val="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Open Sans" w:hAnsi="Open Sans" w:cs="Open Sans"/>
                                        <w:color w:val="000000"/>
                                        <w:spacing w:val="3"/>
                                        <w:sz w:val="21"/>
                                        <w:szCs w:val="21"/>
                                      </w:rPr>
                                      <w:t xml:space="preserve">Subscribe to this newsletter by </w:t>
                                    </w:r>
                                    <w:hyperlink r:id="rId23" w:history="1">
                                      <w:r>
                                        <w:rPr>
                                          <w:rStyle w:val="Hyperlink"/>
                                          <w:rFonts w:ascii="Open Sans" w:hAnsi="Open Sans" w:cs="Open Sans"/>
                                          <w:color w:val="008195"/>
                                          <w:spacing w:val="3"/>
                                          <w:sz w:val="21"/>
                                          <w:szCs w:val="21"/>
                                        </w:rPr>
                                        <w:t>signing up here</w:t>
                                      </w:r>
                                    </w:hyperlink>
                                    <w:r>
                                      <w:rPr>
                                        <w:rFonts w:ascii="Open Sans" w:hAnsi="Open Sans" w:cs="Open Sans"/>
                                        <w:color w:val="000000"/>
                                        <w:spacing w:val="3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8239F7" w14:paraId="704A6409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14:paraId="7EDFF1C1" w14:textId="77777777" w:rsidR="008239F7" w:rsidRDefault="008239F7">
                                    <w:pPr>
                                      <w:pStyle w:val="NormalWeb"/>
                                      <w:spacing w:line="240" w:lineRule="exact"/>
                                      <w:jc w:val="center"/>
                                      <w:rPr>
                                        <w:rFonts w:ascii="Open Sans" w:hAnsi="Open Sans" w:cs="Open Sans"/>
                                        <w:color w:val="666666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Open Sans" w:hAnsi="Open Sans" w:cs="Open Sans"/>
                                        <w:color w:val="666666"/>
                                        <w:sz w:val="21"/>
                                        <w:szCs w:val="21"/>
                                      </w:rPr>
                                      <w:t>Sno-Isle Libraries</w:t>
                                    </w:r>
                                    <w:r>
                                      <w:rPr>
                                        <w:rFonts w:ascii="Open Sans" w:hAnsi="Open Sans" w:cs="Open Sans"/>
                                        <w:color w:val="666666"/>
                                        <w:sz w:val="21"/>
                                        <w:szCs w:val="21"/>
                                      </w:rPr>
                                      <w:br/>
                                      <w:t>7312 35th Ave NE</w:t>
                                    </w:r>
                                    <w:r>
                                      <w:rPr>
                                        <w:rFonts w:ascii="Open Sans" w:hAnsi="Open Sans" w:cs="Open Sans"/>
                                        <w:color w:val="666666"/>
                                        <w:sz w:val="21"/>
                                        <w:szCs w:val="21"/>
                                      </w:rPr>
                                      <w:br/>
                                      <w:t>Marysville WA 98271</w:t>
                                    </w:r>
                                    <w:r>
                                      <w:rPr>
                                        <w:rFonts w:ascii="Open Sans" w:hAnsi="Open Sans" w:cs="Open Sans"/>
                                        <w:color w:val="666666"/>
                                        <w:sz w:val="21"/>
                                        <w:szCs w:val="21"/>
                                      </w:rPr>
                                      <w:br/>
                                      <w:t>(360) 651-7000</w:t>
                                    </w:r>
                                    <w:r>
                                      <w:rPr>
                                        <w:rFonts w:ascii="Open Sans" w:hAnsi="Open Sans" w:cs="Open Sans"/>
                                        <w:color w:val="666666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hyperlink r:id="rId24" w:history="1">
                                      <w:r>
                                        <w:rPr>
                                          <w:rStyle w:val="Strong"/>
                                          <w:rFonts w:ascii="Open Sans" w:hAnsi="Open Sans" w:cs="Open Sans"/>
                                          <w:color w:val="008195"/>
                                          <w:sz w:val="21"/>
                                          <w:szCs w:val="21"/>
                                        </w:rPr>
                                        <w:t>sno-isle.org</w:t>
                                      </w:r>
                                    </w:hyperlink>
                                  </w:p>
                                </w:tc>
                              </w:tr>
                              <w:tr w:rsidR="008239F7" w14:paraId="49FD8280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20"/>
                                      <w:gridCol w:w="720"/>
                                      <w:gridCol w:w="720"/>
                                      <w:gridCol w:w="720"/>
                                      <w:gridCol w:w="720"/>
                                      <w:gridCol w:w="720"/>
                                    </w:tblGrid>
                                    <w:tr w:rsidR="008239F7" w14:paraId="7E36B40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20"/>
                                          </w:tblGrid>
                                          <w:tr w:rsidR="008239F7" w14:paraId="45B79DFF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60" w:type="dxa"/>
                                                  <w:left w:w="60" w:type="dxa"/>
                                                  <w:bottom w:w="60" w:type="dxa"/>
                                                  <w:right w:w="6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600" w:type="dxa"/>
                                                  <w:shd w:val="clear" w:color="auto" w:fill="FFFFFF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00"/>
                                                </w:tblGrid>
                                                <w:tr w:rsidR="008239F7" w14:paraId="3E330178" w14:textId="77777777">
                                                  <w:trPr>
                                                    <w:trHeight w:val="600"/>
                                                  </w:trPr>
                                                  <w:tc>
                                                    <w:tcPr>
                                                      <w:tcW w:w="600" w:type="dxa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70EC8EE6" w14:textId="52F220EF" w:rsidR="008239F7" w:rsidRDefault="008239F7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"/>
                                                          <w:szCs w:val="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noProof/>
                                                          <w:color w:val="0000FF"/>
                                                          <w:sz w:val="2"/>
                                                          <w:szCs w:val="2"/>
                                                        </w:rPr>
                                                        <w:drawing>
                                                          <wp:inline distT="0" distB="0" distL="0" distR="0" wp14:anchorId="3B8ECE67" wp14:editId="6087C089">
                                                            <wp:extent cx="381000" cy="381000"/>
                                                            <wp:effectExtent l="0" t="0" r="0" b="0"/>
                                                            <wp:docPr id="1899573932" name="Picture 25" descr="facebook social icon">
                                                              <a:hlinkClick xmlns:a="http://schemas.openxmlformats.org/drawingml/2006/main" r:id="rId25" tgtFrame="_blank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39" descr="facebook social icon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26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381000" cy="38100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5CC326F" w14:textId="77777777" w:rsidR="008239F7" w:rsidRDefault="008239F7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30351907" w14:textId="77777777" w:rsidR="008239F7" w:rsidRDefault="008239F7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20"/>
                                          </w:tblGrid>
                                          <w:tr w:rsidR="008239F7" w14:paraId="0D6932BA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60" w:type="dxa"/>
                                                  <w:left w:w="60" w:type="dxa"/>
                                                  <w:bottom w:w="60" w:type="dxa"/>
                                                  <w:right w:w="6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600" w:type="dxa"/>
                                                  <w:shd w:val="clear" w:color="auto" w:fill="FFFFFF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00"/>
                                                </w:tblGrid>
                                                <w:tr w:rsidR="008239F7" w14:paraId="31B42452" w14:textId="77777777">
                                                  <w:trPr>
                                                    <w:trHeight w:val="600"/>
                                                  </w:trPr>
                                                  <w:tc>
                                                    <w:tcPr>
                                                      <w:tcW w:w="600" w:type="dxa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000DEFC6" w14:textId="54B8A3DE" w:rsidR="008239F7" w:rsidRDefault="008239F7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"/>
                                                          <w:szCs w:val="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noProof/>
                                                          <w:color w:val="0000FF"/>
                                                          <w:sz w:val="2"/>
                                                          <w:szCs w:val="2"/>
                                                        </w:rPr>
                                                        <w:drawing>
                                                          <wp:inline distT="0" distB="0" distL="0" distR="0" wp14:anchorId="70910BFF" wp14:editId="2ABDF6FA">
                                                            <wp:extent cx="381000" cy="381000"/>
                                                            <wp:effectExtent l="0" t="0" r="0" b="0"/>
                                                            <wp:docPr id="560381900" name="Picture 24" descr="twitter social icon">
                                                              <a:hlinkClick xmlns:a="http://schemas.openxmlformats.org/drawingml/2006/main" r:id="rId27" tgtFrame="_blank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40" descr="twitter social icon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28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381000" cy="38100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6E229C4" w14:textId="77777777" w:rsidR="008239F7" w:rsidRDefault="008239F7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17CBB9FA" w14:textId="77777777" w:rsidR="008239F7" w:rsidRDefault="008239F7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20"/>
                                          </w:tblGrid>
                                          <w:tr w:rsidR="008239F7" w14:paraId="3E76FB5E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60" w:type="dxa"/>
                                                  <w:left w:w="60" w:type="dxa"/>
                                                  <w:bottom w:w="60" w:type="dxa"/>
                                                  <w:right w:w="6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600" w:type="dxa"/>
                                                  <w:shd w:val="clear" w:color="auto" w:fill="FFFFFF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00"/>
                                                </w:tblGrid>
                                                <w:tr w:rsidR="008239F7" w14:paraId="0E0AE1C8" w14:textId="77777777">
                                                  <w:trPr>
                                                    <w:trHeight w:val="600"/>
                                                  </w:trPr>
                                                  <w:tc>
                                                    <w:tcPr>
                                                      <w:tcW w:w="600" w:type="dxa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7DAA6C55" w14:textId="0CE17098" w:rsidR="008239F7" w:rsidRDefault="008239F7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"/>
                                                          <w:szCs w:val="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noProof/>
                                                          <w:color w:val="0000FF"/>
                                                          <w:sz w:val="2"/>
                                                          <w:szCs w:val="2"/>
                                                        </w:rPr>
                                                        <w:drawing>
                                                          <wp:inline distT="0" distB="0" distL="0" distR="0" wp14:anchorId="078639E4" wp14:editId="03E54053">
                                                            <wp:extent cx="381000" cy="381000"/>
                                                            <wp:effectExtent l="0" t="0" r="0" b="0"/>
                                                            <wp:docPr id="182607843" name="Picture 23" descr="instagram social icon">
                                                              <a:hlinkClick xmlns:a="http://schemas.openxmlformats.org/drawingml/2006/main" r:id="rId29" tgtFrame="_blank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41" descr="instagram social icon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30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381000" cy="38100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2847485" w14:textId="77777777" w:rsidR="008239F7" w:rsidRDefault="008239F7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59611F2" w14:textId="77777777" w:rsidR="008239F7" w:rsidRDefault="008239F7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20"/>
                                          </w:tblGrid>
                                          <w:tr w:rsidR="008239F7" w14:paraId="1B29040C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60" w:type="dxa"/>
                                                  <w:left w:w="60" w:type="dxa"/>
                                                  <w:bottom w:w="60" w:type="dxa"/>
                                                  <w:right w:w="6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600" w:type="dxa"/>
                                                  <w:shd w:val="clear" w:color="auto" w:fill="FFFFFF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00"/>
                                                </w:tblGrid>
                                                <w:tr w:rsidR="008239F7" w14:paraId="197AB18C" w14:textId="77777777">
                                                  <w:trPr>
                                                    <w:trHeight w:val="600"/>
                                                  </w:trPr>
                                                  <w:tc>
                                                    <w:tcPr>
                                                      <w:tcW w:w="600" w:type="dxa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193B7816" w14:textId="1AC3E035" w:rsidR="008239F7" w:rsidRDefault="008239F7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"/>
                                                          <w:szCs w:val="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noProof/>
                                                          <w:color w:val="0000FF"/>
                                                          <w:sz w:val="2"/>
                                                          <w:szCs w:val="2"/>
                                                        </w:rPr>
                                                        <w:drawing>
                                                          <wp:inline distT="0" distB="0" distL="0" distR="0" wp14:anchorId="436783DE" wp14:editId="61587D18">
                                                            <wp:extent cx="381000" cy="381000"/>
                                                            <wp:effectExtent l="0" t="0" r="0" b="0"/>
                                                            <wp:docPr id="1070588827" name="Picture 22" descr="youtube social icon">
                                                              <a:hlinkClick xmlns:a="http://schemas.openxmlformats.org/drawingml/2006/main" r:id="rId31" tgtFrame="_blank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42" descr="youtube social icon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32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381000" cy="38100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2F9FB43" w14:textId="77777777" w:rsidR="008239F7" w:rsidRDefault="008239F7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0F8CF783" w14:textId="77777777" w:rsidR="008239F7" w:rsidRDefault="008239F7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20"/>
                                          </w:tblGrid>
                                          <w:tr w:rsidR="008239F7" w14:paraId="430BB37D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60" w:type="dxa"/>
                                                  <w:left w:w="60" w:type="dxa"/>
                                                  <w:bottom w:w="60" w:type="dxa"/>
                                                  <w:right w:w="6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60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00"/>
                                                </w:tblGrid>
                                                <w:tr w:rsidR="008239F7" w14:paraId="51A9428A" w14:textId="77777777">
                                                  <w:trPr>
                                                    <w:trHeight w:val="600"/>
                                                  </w:trPr>
                                                  <w:tc>
                                                    <w:tcPr>
                                                      <w:tcW w:w="60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2E000414" w14:textId="1F58F095" w:rsidR="008239F7" w:rsidRDefault="008239F7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"/>
                                                          <w:szCs w:val="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noProof/>
                                                          <w:color w:val="0000FF"/>
                                                          <w:sz w:val="2"/>
                                                          <w:szCs w:val="2"/>
                                                        </w:rPr>
                                                        <w:drawing>
                                                          <wp:inline distT="0" distB="0" distL="0" distR="0" wp14:anchorId="753AC3A5" wp14:editId="71D1F961">
                                                            <wp:extent cx="381000" cy="381000"/>
                                                            <wp:effectExtent l="0" t="0" r="0" b="0"/>
                                                            <wp:docPr id="2128932775" name="Picture 21" descr="pinterest social icon">
                                                              <a:hlinkClick xmlns:a="http://schemas.openxmlformats.org/drawingml/2006/main" r:id="rId33" tgtFrame="_blank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43" descr="pinterest social icon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34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381000" cy="38100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56A88B7" w14:textId="77777777" w:rsidR="008239F7" w:rsidRDefault="008239F7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32F1A88A" w14:textId="77777777" w:rsidR="008239F7" w:rsidRDefault="008239F7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20"/>
                                          </w:tblGrid>
                                          <w:tr w:rsidR="008239F7" w14:paraId="547F7755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60" w:type="dxa"/>
                                                  <w:left w:w="60" w:type="dxa"/>
                                                  <w:bottom w:w="60" w:type="dxa"/>
                                                  <w:right w:w="6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60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00"/>
                                                </w:tblGrid>
                                                <w:tr w:rsidR="008239F7" w14:paraId="2EBF5132" w14:textId="77777777">
                                                  <w:trPr>
                                                    <w:trHeight w:val="600"/>
                                                  </w:trPr>
                                                  <w:tc>
                                                    <w:tcPr>
                                                      <w:tcW w:w="60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7BDB7FB6" w14:textId="0D2DE99D" w:rsidR="008239F7" w:rsidRDefault="008239F7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"/>
                                                          <w:szCs w:val="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noProof/>
                                                          <w:color w:val="0000FF"/>
                                                          <w:sz w:val="2"/>
                                                          <w:szCs w:val="2"/>
                                                        </w:rPr>
                                                        <w:drawing>
                                                          <wp:inline distT="0" distB="0" distL="0" distR="0" wp14:anchorId="6A7095A3" wp14:editId="2AB21720">
                                                            <wp:extent cx="381000" cy="381000"/>
                                                            <wp:effectExtent l="0" t="0" r="0" b="0"/>
                                                            <wp:docPr id="1012865427" name="Picture 20" descr="linkedin social icon">
                                                              <a:hlinkClick xmlns:a="http://schemas.openxmlformats.org/drawingml/2006/main" r:id="rId35" tgtFrame="_blank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44" descr="linkedin social icon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36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381000" cy="38100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C9AAA2D" w14:textId="77777777" w:rsidR="008239F7" w:rsidRDefault="008239F7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3911E2CD" w14:textId="77777777" w:rsidR="008239F7" w:rsidRDefault="008239F7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3A55D6B" w14:textId="77777777" w:rsidR="008239F7" w:rsidRDefault="008239F7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8239F7" w14:paraId="75483CE8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1D843DEC" w14:textId="77777777" w:rsidR="008239F7" w:rsidRDefault="008239F7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Open Sans" w:eastAsia="Times New Roman" w:hAnsi="Open Sans" w:cs="Open Sans"/>
                                        <w:color w:val="666666"/>
                                        <w:sz w:val="18"/>
                                        <w:szCs w:val="18"/>
                                      </w:rPr>
                                    </w:pPr>
                                    <w:hyperlink r:id="rId37" w:history="1">
                                      <w:r>
                                        <w:rPr>
                                          <w:rStyle w:val="Hyperlink"/>
                                          <w:rFonts w:ascii="Open Sans" w:eastAsia="Times New Roman" w:hAnsi="Open Sans" w:cs="Open Sans"/>
                                          <w:color w:val="008195"/>
                                          <w:sz w:val="18"/>
                                          <w:szCs w:val="18"/>
                                        </w:rPr>
                                        <w:t>Set Email Preferences</w:t>
                                      </w:r>
                                    </w:hyperlink>
                                    <w:r>
                                      <w:rPr>
                                        <w:rFonts w:ascii="Open Sans" w:eastAsia="Times New Roman" w:hAnsi="Open Sans" w:cs="Open Sans"/>
                                        <w:color w:val="666666"/>
                                        <w:sz w:val="18"/>
                                        <w:szCs w:val="18"/>
                                      </w:rPr>
                                      <w:t xml:space="preserve"> | </w:t>
                                    </w:r>
                                    <w:hyperlink r:id="rId38" w:history="1">
                                      <w:r>
                                        <w:rPr>
                                          <w:rStyle w:val="Hyperlink"/>
                                          <w:rFonts w:ascii="Open Sans" w:eastAsia="Times New Roman" w:hAnsi="Open Sans" w:cs="Open Sans"/>
                                          <w:color w:val="008195"/>
                                          <w:sz w:val="18"/>
                                          <w:szCs w:val="18"/>
                                        </w:rPr>
                                        <w:t>Manage Preferences or Unsubscribe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F5576A1" w14:textId="77777777" w:rsidR="008239F7" w:rsidRDefault="008239F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5395C6" w14:textId="77777777" w:rsidR="008239F7" w:rsidRDefault="008239F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5EDF3EC" w14:textId="77777777" w:rsidR="008239F7" w:rsidRDefault="008239F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9754C40" w14:textId="77777777" w:rsidR="008239F7" w:rsidRDefault="008239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FE48C08" w14:textId="77777777" w:rsidR="008239F7" w:rsidRDefault="008239F7" w:rsidP="008239F7">
      <w:pPr>
        <w:shd w:val="clear" w:color="auto" w:fill="FFFFFF"/>
        <w:rPr>
          <w:rFonts w:eastAsia="Times New Roman"/>
          <w:vanish/>
          <w:lang w:val="en"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239F7" w14:paraId="038323E0" w14:textId="77777777" w:rsidTr="008239F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239F7" w14:paraId="401DB9C2" w14:textId="77777777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239F7" w14:paraId="2DF7FE37" w14:textId="77777777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239F7" w14:paraId="28AFA627" w14:textId="77777777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75" w:type="dxa"/>
                                <w:bottom w:w="150" w:type="dxa"/>
                                <w:right w:w="3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0"/>
                              </w:tblGrid>
                              <w:tr w:rsidR="008239F7" w14:paraId="3BAF1D8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3000" w:type="dxa"/>
                                    <w:vAlign w:val="center"/>
                                    <w:hideMark/>
                                  </w:tcPr>
                                  <w:p w14:paraId="1DDCD39E" w14:textId="3562501F" w:rsidR="008239F7" w:rsidRDefault="008239F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80CA8AC" w14:textId="77777777" w:rsidR="008239F7" w:rsidRDefault="008239F7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585ED92" w14:textId="77777777" w:rsidR="008239F7" w:rsidRDefault="008239F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DE04758" w14:textId="77777777" w:rsidR="008239F7" w:rsidRDefault="008239F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F6C298F" w14:textId="77777777" w:rsidR="008239F7" w:rsidRDefault="008239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1DA3661" w14:textId="77777777" w:rsidR="008239F7" w:rsidRPr="008239F7" w:rsidRDefault="008239F7" w:rsidP="008239F7">
      <w:pPr>
        <w:rPr>
          <w:rFonts w:eastAsia="Times New Roman"/>
          <w:lang w:val="en"/>
        </w:rPr>
      </w:pPr>
    </w:p>
    <w:sectPr w:rsidR="008239F7" w:rsidRPr="00823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3DCF"/>
    <w:multiLevelType w:val="multilevel"/>
    <w:tmpl w:val="D1040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300071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20"/>
    <w:rsid w:val="005F7720"/>
    <w:rsid w:val="0082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AE735"/>
  <w15:chartTrackingRefBased/>
  <w15:docId w15:val="{BA246C46-A7CD-4DFD-A1B3-49700164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9F7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772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77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77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lwa.patronpoint.com/r/63fa62bf71b27218e1adcc701?ct=YTo1OntzOjY6InNvdXJjZSI7YToyOntpOjA7czo1OiJlbWFpbCI7aToxO2k6NTM3O31zOjU6ImVtYWlsIjtpOjUzNztzOjQ6InN0YXQiO3M6MjI6IjY0NzY2NTlmNmI0NGU5ODE3NjcxOTAiO3M6NDoibGVhZCI7czo2OiIzNzgzNTkiO3M6NzoiY2hhbm5lbCI7YToxOntzOjU6ImVtYWlsIjtpOjUzNzt9fQ%3D%3D&amp;" TargetMode="External"/><Relationship Id="rId13" Type="http://schemas.openxmlformats.org/officeDocument/2006/relationships/hyperlink" Target="https://silwa.patronpoint.com/r/6aa8e96f7cdb41d4ccf796c62?ct=YTo1OntzOjY6InNvdXJjZSI7YToyOntpOjA7czo1OiJlbWFpbCI7aToxO2k6NTM3O31zOjU6ImVtYWlsIjtpOjUzNztzOjQ6InN0YXQiO3M6MjI6IjY0NzY2NTlmNmI0NGU5ODE3NjcxOTAiO3M6NDoibGVhZCI7czo2OiIzNzgzNTkiO3M6NzoiY2hhbm5lbCI7YToxOntzOjU6ImVtYWlsIjtpOjUzNzt9fQ%3D%3D&amp;" TargetMode="External"/><Relationship Id="rId18" Type="http://schemas.openxmlformats.org/officeDocument/2006/relationships/hyperlink" Target="https://silwa.patronpoint.com/r/8c099459bf94eab73808d55f3?ct=YTo1OntzOjY6InNvdXJjZSI7YToyOntpOjA7czo1OiJlbWFpbCI7aToxO2k6NTM3O31zOjU6ImVtYWlsIjtpOjUzNztzOjQ6InN0YXQiO3M6MjI6IjY0NzY2NTlmNmI0NGU5ODE3NjcxOTAiO3M6NDoibGVhZCI7czo2OiIzNzgzNTkiO3M6NzoiY2hhbm5lbCI7YToxOntzOjU6ImVtYWlsIjtpOjUzNzt9fQ%3D%3D&amp;" TargetMode="External"/><Relationship Id="rId26" Type="http://schemas.openxmlformats.org/officeDocument/2006/relationships/image" Target="media/image5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silwa.patronpoint.com/r/e4cbe5b98f33dbc7493479cf9?ct=YTo1OntzOjY6InNvdXJjZSI7YToyOntpOjA7czo1OiJlbWFpbCI7aToxO2k6NTM3O31zOjU6ImVtYWlsIjtpOjUzNztzOjQ6InN0YXQiO3M6MjI6IjY0NzY2NTlmNmI0NGU5ODE3NjcxOTAiO3M6NDoibGVhZCI7czo2OiIzNzgzNTkiO3M6NzoiY2hhbm5lbCI7YToxOntzOjU6ImVtYWlsIjtpOjUzNzt9fQ%3D%3D&amp;" TargetMode="External"/><Relationship Id="rId34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hyperlink" Target="https://silwa.patronpoint.com/r/650f8b8b0a4d6a0db088c78f6?ct=YTo1OntzOjY6InNvdXJjZSI7YToyOntpOjA7czo1OiJlbWFpbCI7aToxO2k6NTM3O31zOjU6ImVtYWlsIjtpOjUzNztzOjQ6InN0YXQiO3M6MjI6IjY0NzY2NTlmNmI0NGU5ODE3NjcxOTAiO3M6NDoibGVhZCI7czo2OiIzNzgzNTkiO3M6NzoiY2hhbm5lbCI7YToxOntzOjU6ImVtYWlsIjtpOjUzNzt9fQ%3D%3D&amp;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s://silwa.patronpoint.com/r/27a583e628a460056f8df33ad?ct=YTo1OntzOjY6InNvdXJjZSI7YToyOntpOjA7czo1OiJlbWFpbCI7aToxO2k6NTM3O31zOjU6ImVtYWlsIjtpOjUzNztzOjQ6InN0YXQiO3M6MjI6IjY0NzY2NTlmNmI0NGU5ODE3NjcxOTAiO3M6NDoibGVhZCI7czo2OiIzNzgzNTkiO3M6NzoiY2hhbm5lbCI7YToxOntzOjU6ImVtYWlsIjtpOjUzNzt9fQ%3D%3D&amp;" TargetMode="External"/><Relationship Id="rId33" Type="http://schemas.openxmlformats.org/officeDocument/2006/relationships/hyperlink" Target="https://silwa.patronpoint.com/r/59d5124337fc9774da6335469?ct=YTo1OntzOjY6InNvdXJjZSI7YToyOntpOjA7czo1OiJlbWFpbCI7aToxO2k6NTM3O31zOjU6ImVtYWlsIjtpOjUzNztzOjQ6InN0YXQiO3M6MjI6IjY0NzY2NTlmNmI0NGU5ODE3NjcxOTAiO3M6NDoibGVhZCI7czo2OiIzNzgzNTkiO3M6NzoiY2hhbm5lbCI7YToxOntzOjU6ImVtYWlsIjtpOjUzNzt9fQ%3D%3D&amp;" TargetMode="External"/><Relationship Id="rId38" Type="http://schemas.openxmlformats.org/officeDocument/2006/relationships/hyperlink" Target="https://silwa.patronpoint.com/email/unsubscribe/6476659f6b44e9817671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lwa.patronpoint.com/r/8c099459bf94eab73808d55f3?ct=YTo1OntzOjY6InNvdXJjZSI7YToyOntpOjA7czo1OiJlbWFpbCI7aToxO2k6NTM3O31zOjU6ImVtYWlsIjtpOjUzNztzOjQ6InN0YXQiO3M6MjI6IjY0NzY2NTlmNmI0NGU5ODE3NjcxOTAiO3M6NDoibGVhZCI7czo2OiIzNzgzNTkiO3M6NzoiY2hhbm5lbCI7YToxOntzOjU6ImVtYWlsIjtpOjUzNzt9fQ%3D%3D&amp;" TargetMode="External"/><Relationship Id="rId20" Type="http://schemas.openxmlformats.org/officeDocument/2006/relationships/image" Target="media/image4.jpeg"/><Relationship Id="rId29" Type="http://schemas.openxmlformats.org/officeDocument/2006/relationships/hyperlink" Target="https://silwa.patronpoint.com/r/c0cd9accd85982b29114a7adb?ct=YTo1OntzOjY6InNvdXJjZSI7YToyOntpOjA7czo1OiJlbWFpbCI7aToxO2k6NTM3O31zOjU6ImVtYWlsIjtpOjUzNztzOjQ6InN0YXQiO3M6MjI6IjY0NzY2NTlmNmI0NGU5ODE3NjcxOTAiO3M6NDoibGVhZCI7czo2OiIzNzgzNTkiO3M6NzoiY2hhbm5lbCI7YToxOntzOjU6ImVtYWlsIjtpOjUzNzt9fQ%3D%3D&amp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ilwa.patronpoint.com/r/63fa62bf71b27218e1adcc701?ct=YTo1OntzOjY6InNvdXJjZSI7YToyOntpOjA7czo1OiJlbWFpbCI7aToxO2k6NTM3O31zOjU6ImVtYWlsIjtpOjUzNztzOjQ6InN0YXQiO3M6MjI6IjY0NzY2NTlmNmI0NGU5ODE3NjcxOTAiO3M6NDoibGVhZCI7czo2OiIzNzgzNTkiO3M6NzoiY2hhbm5lbCI7YToxOntzOjU6ImVtYWlsIjtpOjUzNzt9fQ%3D%3D&amp;" TargetMode="External"/><Relationship Id="rId11" Type="http://schemas.openxmlformats.org/officeDocument/2006/relationships/hyperlink" Target="https://silwa.patronpoint.com/r/3e55769f9f953ce2d7c722810?ct=YTo1OntzOjY6InNvdXJjZSI7YToyOntpOjA7czo1OiJlbWFpbCI7aToxO2k6NTM3O31zOjU6ImVtYWlsIjtpOjUzNztzOjQ6InN0YXQiO3M6MjI6IjY0NzY2NTlmNmI0NGU5ODE3NjcxOTAiO3M6NDoibGVhZCI7czo2OiIzNzgzNTkiO3M6NzoiY2hhbm5lbCI7YToxOntzOjU6ImVtYWlsIjtpOjUzNzt9fQ%3D%3D&amp;" TargetMode="External"/><Relationship Id="rId24" Type="http://schemas.openxmlformats.org/officeDocument/2006/relationships/hyperlink" Target="https://silwa.patronpoint.com/r/4f4c692be489e6c64801ca2c3?ct=YTo1OntzOjY6InNvdXJjZSI7YToyOntpOjA7czo1OiJlbWFpbCI7aToxO2k6NTM3O31zOjU6ImVtYWlsIjtpOjUzNztzOjQ6InN0YXQiO3M6MjI6IjY0NzY2NTlmNmI0NGU5ODE3NjcxOTAiO3M6NDoibGVhZCI7czo2OiIzNzgzNTkiO3M6NzoiY2hhbm5lbCI7YToxOntzOjU6ImVtYWlsIjtpOjUzNzt9fQ%3D%3D&amp;" TargetMode="External"/><Relationship Id="rId32" Type="http://schemas.openxmlformats.org/officeDocument/2006/relationships/image" Target="media/image8.png"/><Relationship Id="rId37" Type="http://schemas.openxmlformats.org/officeDocument/2006/relationships/hyperlink" Target="https://silwa.patronpoint.com/r/36f171d3dcc19def5e133349c?ct=YTo1OntzOjY6InNvdXJjZSI7YToyOntpOjA7czo1OiJlbWFpbCI7aToxO2k6NTM3O31zOjU6ImVtYWlsIjtpOjUzNztzOjQ6InN0YXQiO3M6MjI6IjY0NzY2NTlmNmI0NGU5ODE3NjcxOTAiO3M6NDoibGVhZCI7czo2OiIzNzgzNTkiO3M6NzoiY2hhbm5lbCI7YToxOntzOjU6ImVtYWlsIjtpOjUzNzt9fQ%3D%3D&amp;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silwa.patronpoint.com/email/view/6476659f6b44e981767190" TargetMode="External"/><Relationship Id="rId15" Type="http://schemas.openxmlformats.org/officeDocument/2006/relationships/hyperlink" Target="https://silwa.patronpoint.com/r/03a904a197480947d33e6193e?ct=YTo1OntzOjY6InNvdXJjZSI7YToyOntpOjA7czo1OiJlbWFpbCI7aToxO2k6NTM3O31zOjU6ImVtYWlsIjtpOjUzNztzOjQ6InN0YXQiO3M6MjI6IjY0NzY2NTlmNmI0NGU5ODE3NjcxOTAiO3M6NDoibGVhZCI7czo2OiIzNzgzNTkiO3M6NzoiY2hhbm5lbCI7YToxOntzOjU6ImVtYWlsIjtpOjUzNzt9fQ%3D%3D&amp;" TargetMode="External"/><Relationship Id="rId23" Type="http://schemas.openxmlformats.org/officeDocument/2006/relationships/hyperlink" Target="https://silwa.patronpoint.com/r/a6174fdc10b121ed8beaccfd2?ct=YTo1OntzOjY6InNvdXJjZSI7YToyOntpOjA7czo1OiJlbWFpbCI7aToxO2k6NTM3O31zOjU6ImVtYWlsIjtpOjUzNztzOjQ6InN0YXQiO3M6MjI6IjY0NzY2NTlmNmI0NGU5ODE3NjcxOTAiO3M6NDoibGVhZCI7czo2OiIzNzgzNTkiO3M6NzoiY2hhbm5lbCI7YToxOntzOjU6ImVtYWlsIjtpOjUzNzt9fQ%3D%3D&amp;" TargetMode="External"/><Relationship Id="rId28" Type="http://schemas.openxmlformats.org/officeDocument/2006/relationships/image" Target="media/image6.png"/><Relationship Id="rId36" Type="http://schemas.openxmlformats.org/officeDocument/2006/relationships/image" Target="media/image10.png"/><Relationship Id="rId10" Type="http://schemas.openxmlformats.org/officeDocument/2006/relationships/image" Target="media/image2.jpeg"/><Relationship Id="rId19" Type="http://schemas.openxmlformats.org/officeDocument/2006/relationships/hyperlink" Target="https://silwa.patronpoint.com/r/e4cbe5b98f33dbc7493479cf9?ct=YTo1OntzOjY6InNvdXJjZSI7YToyOntpOjA7czo1OiJlbWFpbCI7aToxO2k6NTM3O31zOjU6ImVtYWlsIjtpOjUzNztzOjQ6InN0YXQiO3M6MjI6IjY0NzY2NTlmNmI0NGU5ODE3NjcxOTAiO3M6NDoibGVhZCI7czo2OiIzNzgzNTkiO3M6NzoiY2hhbm5lbCI7YToxOntzOjU6ImVtYWlsIjtpOjUzNzt9fQ%3D%3D&amp;" TargetMode="External"/><Relationship Id="rId31" Type="http://schemas.openxmlformats.org/officeDocument/2006/relationships/hyperlink" Target="https://silwa.patronpoint.com/r/6d2331ad617c17ddd15e95397?ct=YTo1OntzOjY6InNvdXJjZSI7YToyOntpOjA7czo1OiJlbWFpbCI7aToxO2k6NTM3O31zOjU6ImVtYWlsIjtpOjUzNztzOjQ6InN0YXQiO3M6MjI6IjY0NzY2NTlmNmI0NGU5ODE3NjcxOTAiO3M6NDoibGVhZCI7czo2OiIzNzgzNTkiO3M6NzoiY2hhbm5lbCI7YToxOntzOjU6ImVtYWlsIjtpOjUzNzt9fQ%3D%3D&amp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lwa.patronpoint.com/r/3e55769f9f953ce2d7c722810?ct=YTo1OntzOjY6InNvdXJjZSI7YToyOntpOjA7czo1OiJlbWFpbCI7aToxO2k6NTM3O31zOjU6ImVtYWlsIjtpOjUzNztzOjQ6InN0YXQiO3M6MjI6IjY0NzY2NTlmNmI0NGU5ODE3NjcxOTAiO3M6NDoibGVhZCI7czo2OiIzNzgzNTkiO3M6NzoiY2hhbm5lbCI7YToxOntzOjU6ImVtYWlsIjtpOjUzNzt9fQ%3D%3D&amp;" TargetMode="External"/><Relationship Id="rId14" Type="http://schemas.openxmlformats.org/officeDocument/2006/relationships/hyperlink" Target="https://silwa.patronpoint.com/r/43a5a9baff06d1296c1f2fa8f?ct=YTo1OntzOjY6InNvdXJjZSI7YToyOntpOjA7czo1OiJlbWFpbCI7aToxO2k6NTM3O31zOjU6ImVtYWlsIjtpOjUzNztzOjQ6InN0YXQiO3M6MjI6IjY0NzY2NTlmNmI0NGU5ODE3NjcxOTAiO3M6NDoibGVhZCI7czo2OiIzNzgzNTkiO3M6NzoiY2hhbm5lbCI7YToxOntzOjU6ImVtYWlsIjtpOjUzNzt9fQ%3D%3D&amp;" TargetMode="External"/><Relationship Id="rId22" Type="http://schemas.openxmlformats.org/officeDocument/2006/relationships/hyperlink" Target="https://silwa.patronpoint.com/r/e4cbe5b98f33dbc7493479cf9?ct=YTo1OntzOjY6InNvdXJjZSI7YToyOntpOjA7czo1OiJlbWFpbCI7aToxO2k6NTM3O31zOjU6ImVtYWlsIjtpOjUzNztzOjQ6InN0YXQiO3M6MjI6IjY0NzY2NTlmNmI0NGU5ODE3NjcxOTAiO3M6NDoibGVhZCI7czo2OiIzNzgzNTkiO3M6NzoiY2hhbm5lbCI7YToxOntzOjU6ImVtYWlsIjtpOjUzNzt9fQ%3D%3D&amp;" TargetMode="External"/><Relationship Id="rId27" Type="http://schemas.openxmlformats.org/officeDocument/2006/relationships/hyperlink" Target="https://silwa.patronpoint.com/r/34344fd37c7fa8b3d6b1d552d?ct=YTo1OntzOjY6InNvdXJjZSI7YToyOntpOjA7czo1OiJlbWFpbCI7aToxO2k6NTM3O31zOjU6ImVtYWlsIjtpOjUzNztzOjQ6InN0YXQiO3M6MjI6IjY0NzY2NTlmNmI0NGU5ODE3NjcxOTAiO3M6NDoibGVhZCI7czo2OiIzNzgzNTkiO3M6NzoiY2hhbm5lbCI7YToxOntzOjU6ImVtYWlsIjtpOjUzNzt9fQ%3D%3D&amp;" TargetMode="External"/><Relationship Id="rId30" Type="http://schemas.openxmlformats.org/officeDocument/2006/relationships/image" Target="media/image7.png"/><Relationship Id="rId35" Type="http://schemas.openxmlformats.org/officeDocument/2006/relationships/hyperlink" Target="https://silwa.patronpoint.com/r/c5ba2ebc0bf1432425f3cc582?ct=YTo1OntzOjY6InNvdXJjZSI7YToyOntpOjA7czo1OiJlbWFpbCI7aToxO2k6NTM3O31zOjU6ImVtYWlsIjtpOjUzNztzOjQ6InN0YXQiO3M6MjI6IjY0NzY2NTlmNmI0NGU5ODE3NjcxOTAiO3M6NDoibGVhZCI7czo2OiIzNzgzNTkiO3M6NzoiY2hhbm5lbCI7YToxOntzOjU6ImVtYWlsIjtpOjUzNzt9fQ%3D%3D&amp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872</Words>
  <Characters>4972</Characters>
  <Application>Microsoft Office Word</Application>
  <DocSecurity>0</DocSecurity>
  <Lines>41</Lines>
  <Paragraphs>11</Paragraphs>
  <ScaleCrop>false</ScaleCrop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Sullivan</dc:creator>
  <cp:keywords/>
  <dc:description/>
  <cp:lastModifiedBy>Jennifer Sullivan</cp:lastModifiedBy>
  <cp:revision>2</cp:revision>
  <dcterms:created xsi:type="dcterms:W3CDTF">2023-09-12T22:51:00Z</dcterms:created>
  <dcterms:modified xsi:type="dcterms:W3CDTF">2023-09-12T22:55:00Z</dcterms:modified>
</cp:coreProperties>
</file>